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B52A0" w14:textId="77777777" w:rsidR="00C26F13" w:rsidRDefault="00C26F13" w:rsidP="00C26F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14:paraId="0E5D0B32" w14:textId="77777777" w:rsidR="00C26F13" w:rsidRDefault="00C26F13" w:rsidP="00C26F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40F4A4F1" w14:textId="6D7DCE37" w:rsidR="00C26F13" w:rsidRPr="00C26F13" w:rsidRDefault="00C26F13" w:rsidP="00C26F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C26F13">
        <w:rPr>
          <w:rFonts w:ascii="Arial" w:eastAsia="Times New Roman" w:hAnsi="Arial" w:cs="Arial"/>
          <w:sz w:val="20"/>
          <w:szCs w:val="20"/>
          <w:lang w:eastAsia="hu-HU"/>
        </w:rPr>
        <w:t>6/a. számú melléklet</w:t>
      </w:r>
    </w:p>
    <w:p w14:paraId="046886D3" w14:textId="77777777" w:rsidR="00C26F13" w:rsidRPr="00C26F13" w:rsidRDefault="00C26F13" w:rsidP="00C26F1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C26F13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GARANCIANYILATKOZAT – </w:t>
      </w:r>
      <w:r w:rsidRPr="00C26F13">
        <w:rPr>
          <w:rFonts w:ascii="Arial" w:eastAsia="Times New Roman" w:hAnsi="Arial" w:cs="Arial"/>
          <w:bCs/>
          <w:i/>
          <w:iCs/>
          <w:sz w:val="20"/>
          <w:szCs w:val="20"/>
          <w:lang w:eastAsia="hu-HU"/>
        </w:rPr>
        <w:t>minta</w:t>
      </w:r>
    </w:p>
    <w:p w14:paraId="3908F4E4" w14:textId="77777777" w:rsidR="00C26F13" w:rsidRPr="00C26F13" w:rsidRDefault="00C26F13" w:rsidP="00C26F13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C26F13">
        <w:rPr>
          <w:rFonts w:ascii="Arial" w:eastAsia="Times New Roman" w:hAnsi="Arial" w:cs="Arial"/>
          <w:bCs/>
          <w:sz w:val="20"/>
          <w:szCs w:val="20"/>
          <w:lang w:eastAsia="hu-HU"/>
        </w:rPr>
        <w:t>támogatás igénybevételéhez</w:t>
      </w:r>
    </w:p>
    <w:p w14:paraId="27A79710" w14:textId="77777777" w:rsidR="00C26F13" w:rsidRPr="00C26F13" w:rsidRDefault="00C26F13" w:rsidP="00C26F1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14:paraId="635AF82F" w14:textId="77777777" w:rsidR="00C26F13" w:rsidRPr="00C26F13" w:rsidRDefault="00C26F13" w:rsidP="00C26F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26F13">
        <w:rPr>
          <w:rFonts w:ascii="Arial" w:eastAsia="Times New Roman" w:hAnsi="Arial" w:cs="Arial"/>
          <w:sz w:val="20"/>
          <w:szCs w:val="20"/>
          <w:lang w:eastAsia="hu-HU"/>
        </w:rPr>
        <w:t xml:space="preserve">Tudomással bírunk arról, hogy az OFA Nonprofit Kft. (cím: 1036 Budapest, Lajos utca 80., adószám: 23811038-2-41) </w:t>
      </w:r>
      <w:r w:rsidRPr="00C26F13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(a továbbiakban: a Garancia Jogosultja)</w:t>
      </w:r>
      <w:r w:rsidRPr="00C26F13">
        <w:rPr>
          <w:rFonts w:ascii="Arial" w:eastAsia="Times New Roman" w:hAnsi="Arial" w:cs="Arial"/>
          <w:sz w:val="20"/>
          <w:szCs w:val="20"/>
          <w:lang w:eastAsia="hu-HU"/>
        </w:rPr>
        <w:t xml:space="preserve"> és a ………………………………………… </w:t>
      </w:r>
      <w:r w:rsidRPr="00C26F13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(a továbbiakban: Kötelezett)</w:t>
      </w:r>
      <w:r w:rsidRPr="00C26F13">
        <w:rPr>
          <w:rFonts w:ascii="Arial" w:eastAsia="Times New Roman" w:hAnsi="Arial" w:cs="Arial"/>
          <w:sz w:val="20"/>
          <w:szCs w:val="20"/>
          <w:lang w:eastAsia="hu-HU"/>
        </w:rPr>
        <w:t xml:space="preserve"> között ………………………… napján a „</w:t>
      </w:r>
      <w:r w:rsidRPr="00C26F13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Munkásszállások a versenyszférában</w:t>
      </w:r>
      <w:r w:rsidRPr="00C26F13">
        <w:rPr>
          <w:rFonts w:ascii="Arial" w:eastAsia="Times New Roman" w:hAnsi="Arial" w:cs="Arial"/>
          <w:sz w:val="20"/>
          <w:szCs w:val="20"/>
          <w:lang w:eastAsia="hu-HU"/>
        </w:rPr>
        <w:t>” munkaerőpiaci program keretében meghozott döntés alapján Támogatási Szerződés (a továbbiakban. Szerződés) jött lére, amely alapján a Kötelezett köteles a szerződésből fakadó kötelezettségét ………………</w:t>
      </w:r>
      <w:proofErr w:type="gramStart"/>
      <w:r w:rsidRPr="00C26F13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C26F13">
        <w:rPr>
          <w:rFonts w:ascii="Arial" w:eastAsia="Times New Roman" w:hAnsi="Arial" w:cs="Arial"/>
          <w:sz w:val="20"/>
          <w:szCs w:val="20"/>
          <w:lang w:eastAsia="hu-HU"/>
        </w:rPr>
        <w:t xml:space="preserve">.Ft, azaz ………………………………………… forint összegű garanciával biztosítani. </w:t>
      </w:r>
    </w:p>
    <w:p w14:paraId="33F005D5" w14:textId="77777777" w:rsidR="00C26F13" w:rsidRPr="00C26F13" w:rsidRDefault="00C26F13" w:rsidP="00C26F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14:paraId="1A1C7F4B" w14:textId="77777777" w:rsidR="00C26F13" w:rsidRPr="00C26F13" w:rsidRDefault="00C26F13" w:rsidP="00C26F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26F13">
        <w:rPr>
          <w:rFonts w:ascii="Arial" w:eastAsia="Times New Roman" w:hAnsi="Arial" w:cs="Arial"/>
          <w:sz w:val="20"/>
          <w:szCs w:val="20"/>
          <w:lang w:eastAsia="hu-HU"/>
        </w:rPr>
        <w:t>Ezennel mi, a …………………………. (székhely: ……………………</w:t>
      </w:r>
      <w:proofErr w:type="gramStart"/>
      <w:r w:rsidRPr="00C26F13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C26F13">
        <w:rPr>
          <w:rFonts w:ascii="Arial" w:eastAsia="Times New Roman" w:hAnsi="Arial" w:cs="Arial"/>
          <w:sz w:val="20"/>
          <w:szCs w:val="20"/>
          <w:lang w:eastAsia="hu-HU"/>
        </w:rPr>
        <w:t xml:space="preserve">, cégjegyzékszám: …………………….) </w:t>
      </w:r>
      <w:r w:rsidRPr="00C26F13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(a továbbiakban: Garantőr)</w:t>
      </w:r>
      <w:r w:rsidRPr="00C26F13">
        <w:rPr>
          <w:rFonts w:ascii="Arial" w:eastAsia="Times New Roman" w:hAnsi="Arial" w:cs="Arial"/>
          <w:sz w:val="20"/>
          <w:szCs w:val="20"/>
          <w:lang w:eastAsia="hu-HU"/>
        </w:rPr>
        <w:t xml:space="preserve"> kötelezettséget vállalunk a Kötelezettel szemben az alábbiak szerint: </w:t>
      </w:r>
    </w:p>
    <w:p w14:paraId="524C1B97" w14:textId="77777777" w:rsidR="00C26F13" w:rsidRPr="00C26F13" w:rsidRDefault="00C26F13" w:rsidP="00C26F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14:paraId="4CCB444D" w14:textId="77777777" w:rsidR="00C26F13" w:rsidRPr="00C26F13" w:rsidRDefault="00C26F13" w:rsidP="00C26F13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  <w:iCs/>
          <w:sz w:val="20"/>
          <w:szCs w:val="20"/>
          <w:lang w:eastAsia="hu-HU"/>
        </w:rPr>
      </w:pPr>
      <w:r w:rsidRPr="00C26F13">
        <w:rPr>
          <w:rFonts w:ascii="Arial" w:eastAsia="Times New Roman" w:hAnsi="Arial" w:cs="Arial"/>
          <w:sz w:val="20"/>
          <w:szCs w:val="20"/>
          <w:lang w:eastAsia="hu-HU"/>
        </w:rPr>
        <w:t>A Garantőrnek tudomása van arról, hogy a Kötelezett részére</w:t>
      </w:r>
      <w:r w:rsidRPr="00C26F13">
        <w:rPr>
          <w:rFonts w:ascii="Arial" w:eastAsia="Times New Roman" w:hAnsi="Arial" w:cs="Arial"/>
          <w:i/>
          <w:sz w:val="20"/>
          <w:szCs w:val="20"/>
          <w:lang w:eastAsia="hu-HU"/>
        </w:rPr>
        <w:t xml:space="preserve"> </w:t>
      </w:r>
      <w:r w:rsidRPr="00C26F13">
        <w:rPr>
          <w:rFonts w:ascii="Arial" w:eastAsia="Times New Roman" w:hAnsi="Arial" w:cs="Arial"/>
          <w:iCs/>
          <w:sz w:val="20"/>
          <w:szCs w:val="20"/>
          <w:lang w:eastAsia="hu-HU"/>
        </w:rPr>
        <w:t>a Garancia Jogosultja a „Munkásszállások a versenyszférában” munkaerőpiaci program keretében meghozott döntés alapján munkásszállás építése/felújítása céljából ……………… Ft, azaz ……………… forint összegű vissza nem térítendő támogatást nyújt.</w:t>
      </w:r>
    </w:p>
    <w:p w14:paraId="2D080CA6" w14:textId="77777777" w:rsidR="00C26F13" w:rsidRPr="00C26F13" w:rsidRDefault="00C26F13" w:rsidP="00C26F13">
      <w:pPr>
        <w:tabs>
          <w:tab w:val="left" w:pos="426"/>
        </w:tabs>
        <w:spacing w:after="0" w:line="240" w:lineRule="auto"/>
        <w:ind w:left="714"/>
        <w:jc w:val="both"/>
        <w:rPr>
          <w:rFonts w:ascii="Arial" w:eastAsia="Times New Roman" w:hAnsi="Arial" w:cs="Arial"/>
          <w:iCs/>
          <w:sz w:val="20"/>
          <w:szCs w:val="20"/>
          <w:lang w:eastAsia="hu-HU"/>
        </w:rPr>
      </w:pPr>
    </w:p>
    <w:p w14:paraId="28DA0B81" w14:textId="77777777" w:rsidR="00C26F13" w:rsidRPr="00C26F13" w:rsidRDefault="00C26F13" w:rsidP="00C26F13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26F13">
        <w:rPr>
          <w:rFonts w:ascii="Arial" w:eastAsia="Times New Roman" w:hAnsi="Arial" w:cs="Arial"/>
          <w:sz w:val="20"/>
          <w:szCs w:val="20"/>
          <w:lang w:eastAsia="hu-HU"/>
        </w:rPr>
        <w:t>A fentiekre tekintettel Garantőr a Kötelezett megbízásából a Garancia Jogosultja javára – az alapjogviszony vizsgálata nélkül – feltétel nélkül és visszavonhatatlanul kötelezettséget vállal az 1. pont alapján kötendő Támogatási szerződéshez kapcsolódó Garancia szolgáltatására. A Garancia a Támogatási szerződésben részletezett vissza nem térítendő támogatás 70%-ának mértékéig – maximum ……………………. Ft, azaz ……………………………………………………</w:t>
      </w:r>
      <w:proofErr w:type="gramStart"/>
      <w:r w:rsidRPr="00C26F13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C26F13">
        <w:rPr>
          <w:rFonts w:ascii="Arial" w:eastAsia="Times New Roman" w:hAnsi="Arial" w:cs="Arial"/>
          <w:sz w:val="20"/>
          <w:szCs w:val="20"/>
          <w:lang w:eastAsia="hu-HU"/>
        </w:rPr>
        <w:t>. forint – megfizetésére terjed ki, abban az esetben, ha a Kötelezett a Támogatási szerződésben foglalt valamely kötelezettségét nem, vagy nem szerződésszerűen teljesítette.</w:t>
      </w:r>
    </w:p>
    <w:p w14:paraId="4FF82D7A" w14:textId="77777777" w:rsidR="00C26F13" w:rsidRPr="00C26F13" w:rsidRDefault="00C26F13" w:rsidP="00C26F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EF58472" w14:textId="77777777" w:rsidR="00C26F13" w:rsidRPr="00C26F13" w:rsidRDefault="00C26F13" w:rsidP="00C26F13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26F13">
        <w:rPr>
          <w:rFonts w:ascii="Arial" w:eastAsia="Times New Roman" w:hAnsi="Arial" w:cs="Arial"/>
          <w:sz w:val="20"/>
          <w:szCs w:val="20"/>
          <w:lang w:eastAsia="hu-HU"/>
        </w:rPr>
        <w:t>A Garantőr a Garancia Jogosultjának első írásbeli felszólítására (a továbbiakban: Lehívás) – amelynek tartalmaznia kell, hogy a Kötelezett a Támogatási szerződésben foglalt valamely kötelezettségét nem, vagy nem szerződésszerűen teljesítette – 3 banki munkanapon belül fizetést teljesít a Garancia Jogosultja javára a 2. pontban meghatározottak szerint, a Magyar Államkincstárnál vezetett, a Garancia Jogosultja által kezelt ………-…………-…………számú bankszámlájára.</w:t>
      </w:r>
      <w:r w:rsidRPr="00C26F13">
        <w:rPr>
          <w:rFonts w:ascii="Aptos" w:eastAsia="Times New Roman" w:hAnsi="Aptos" w:cs="Times New Roman"/>
        </w:rPr>
        <w:t xml:space="preserve"> </w:t>
      </w:r>
      <w:r w:rsidRPr="00C26F13">
        <w:rPr>
          <w:rFonts w:ascii="Arial" w:eastAsia="Times New Roman" w:hAnsi="Arial" w:cs="Arial"/>
          <w:sz w:val="20"/>
          <w:szCs w:val="20"/>
        </w:rPr>
        <w:t>A jelen Garancia alapján kizárólag a Jogosult által cégszerűen aláírt Lehívásra teljesít a Garantőr. Az aláírás igazolása céljából kizárólag eredeti, vagy közjegyző által hitelesített aláírási címpéldány és az igénybejelentés időpontjában hatályos cégkivonat fogadható el</w:t>
      </w:r>
      <w:r w:rsidRPr="00C26F13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Pr="00C26F13">
        <w:rPr>
          <w:rFonts w:ascii="Arial" w:eastAsia="Times New Roman" w:hAnsi="Arial" w:cs="Arial"/>
          <w:sz w:val="20"/>
          <w:szCs w:val="20"/>
        </w:rPr>
        <w:t>A Lehívásban fel kell tüntetni a garancianyilatkozat számát és azt a következő postai címre kell megküldeni: …...........</w:t>
      </w:r>
    </w:p>
    <w:p w14:paraId="2BE71588" w14:textId="77777777" w:rsidR="00C26F13" w:rsidRPr="00C26F13" w:rsidRDefault="00C26F13" w:rsidP="00C26F13">
      <w:pPr>
        <w:spacing w:after="0" w:line="240" w:lineRule="auto"/>
        <w:ind w:left="708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5B31CFA8" w14:textId="77777777" w:rsidR="00C26F13" w:rsidRPr="00C26F13" w:rsidRDefault="00C26F13" w:rsidP="00C26F13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26F13">
        <w:rPr>
          <w:rFonts w:ascii="Arial" w:eastAsia="Times New Roman" w:hAnsi="Arial" w:cs="Arial"/>
          <w:sz w:val="20"/>
          <w:szCs w:val="20"/>
          <w:lang w:eastAsia="hu-HU"/>
        </w:rPr>
        <w:t>A jelen Garancia 2. pontjában megjelölt összeg a Garantőr által a jelen Garancia alapján teljesített kifizetésekkel automatikusan csökken.</w:t>
      </w:r>
    </w:p>
    <w:p w14:paraId="20F8444A" w14:textId="77777777" w:rsidR="00C26F13" w:rsidRPr="00C26F13" w:rsidRDefault="00C26F13" w:rsidP="00C26F13">
      <w:pPr>
        <w:spacing w:after="0" w:line="240" w:lineRule="auto"/>
        <w:ind w:left="708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6F607FB4" w14:textId="77777777" w:rsidR="00C26F13" w:rsidRPr="00C26F13" w:rsidRDefault="00C26F13" w:rsidP="00C26F13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26F13">
        <w:rPr>
          <w:rFonts w:ascii="Arial" w:eastAsia="Times New Roman" w:hAnsi="Arial" w:cs="Arial"/>
          <w:sz w:val="20"/>
          <w:szCs w:val="20"/>
          <w:lang w:eastAsia="hu-HU"/>
        </w:rPr>
        <w:t>Jelen Garancia az aláírásának napján lép hatályba, és legkésőbb …………………………</w:t>
      </w:r>
      <w:proofErr w:type="gramStart"/>
      <w:r w:rsidRPr="00C26F13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C26F13">
        <w:rPr>
          <w:rFonts w:ascii="Arial" w:eastAsia="Times New Roman" w:hAnsi="Arial" w:cs="Arial"/>
          <w:sz w:val="20"/>
          <w:szCs w:val="20"/>
          <w:lang w:eastAsia="hu-HU"/>
        </w:rPr>
        <w:t xml:space="preserve">. napjáig (a továbbiakban: Lejárati időpont) érvényes. A Lejárati időpontot követően kézhez vett lehívások alapján Garantőr fizetést nem teljesít. </w:t>
      </w:r>
      <w:r w:rsidRPr="00C26F13">
        <w:rPr>
          <w:rFonts w:ascii="Arial" w:eastAsia="Times New Roman" w:hAnsi="Arial" w:cs="Arial"/>
          <w:sz w:val="20"/>
          <w:szCs w:val="20"/>
        </w:rPr>
        <w:t>A garancia hatályát veszti továbbá, ha annak eredeti példánya a Garantőrhöz visszajuttatásra kerül annak megjelölésével, hogy a garancia alapján a Garancia Jogosultjának további igénye nem áll fenn.</w:t>
      </w:r>
    </w:p>
    <w:p w14:paraId="64101EC4" w14:textId="77777777" w:rsidR="00C26F13" w:rsidRPr="00C26F13" w:rsidRDefault="00C26F13" w:rsidP="00C26F13">
      <w:pPr>
        <w:spacing w:after="0" w:line="240" w:lineRule="auto"/>
        <w:ind w:left="708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59792124" w14:textId="77777777" w:rsidR="00C26F13" w:rsidRPr="00C26F13" w:rsidRDefault="00C26F13" w:rsidP="00C26F13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26F13">
        <w:rPr>
          <w:rFonts w:ascii="Arial" w:eastAsia="Times New Roman" w:hAnsi="Arial" w:cs="Arial"/>
          <w:sz w:val="20"/>
          <w:szCs w:val="20"/>
          <w:lang w:eastAsia="hu-HU"/>
        </w:rPr>
        <w:t>A jelen garancia érvényesítésének joga előzetes írásbeli hozzájárulásunk nélkül nem ruházható át.</w:t>
      </w:r>
    </w:p>
    <w:p w14:paraId="16F9370D" w14:textId="77777777" w:rsidR="00C26F13" w:rsidRPr="00C26F13" w:rsidRDefault="00C26F13" w:rsidP="00C26F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1C1A072" w14:textId="77777777" w:rsidR="00C26F13" w:rsidRPr="00C26F13" w:rsidRDefault="00C26F13" w:rsidP="00C26F13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26F13">
        <w:rPr>
          <w:rFonts w:ascii="Arial" w:eastAsia="Times New Roman" w:hAnsi="Arial" w:cs="Arial"/>
          <w:sz w:val="20"/>
          <w:szCs w:val="20"/>
          <w:lang w:eastAsia="hu-HU"/>
        </w:rPr>
        <w:t xml:space="preserve">Jelen garancianyilatkozat alapján keletkező valamennyi jogra és kötelezettségre a magyar jog az irányadó. </w:t>
      </w:r>
    </w:p>
    <w:p w14:paraId="2C35347E" w14:textId="77777777" w:rsidR="00C26F13" w:rsidRPr="00C26F13" w:rsidRDefault="00C26F13" w:rsidP="00C26F13">
      <w:pPr>
        <w:spacing w:after="0" w:line="240" w:lineRule="auto"/>
        <w:ind w:left="708"/>
        <w:rPr>
          <w:rFonts w:ascii="Arial" w:eastAsia="Times New Roman" w:hAnsi="Arial" w:cs="Arial"/>
          <w:kern w:val="0"/>
          <w:sz w:val="16"/>
          <w:szCs w:val="16"/>
          <w:lang w:eastAsia="hu-HU"/>
          <w14:ligatures w14:val="none"/>
        </w:rPr>
      </w:pPr>
    </w:p>
    <w:p w14:paraId="102BA203" w14:textId="77777777" w:rsidR="00C26F13" w:rsidRPr="00C26F13" w:rsidRDefault="00C26F13" w:rsidP="00C26F1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hu-HU"/>
        </w:rPr>
      </w:pPr>
    </w:p>
    <w:p w14:paraId="74F31791" w14:textId="77777777" w:rsidR="00C26F13" w:rsidRPr="00C26F13" w:rsidRDefault="00C26F13" w:rsidP="00C26F13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C26F13">
        <w:rPr>
          <w:rFonts w:ascii="Arial" w:eastAsia="Times New Roman" w:hAnsi="Arial" w:cs="Arial"/>
          <w:sz w:val="20"/>
          <w:szCs w:val="20"/>
          <w:lang w:eastAsia="hu-HU"/>
        </w:rPr>
        <w:t>Kelt, ………………………, …… év ………………. hó</w:t>
      </w:r>
      <w:proofErr w:type="gramStart"/>
      <w:r w:rsidRPr="00C26F13">
        <w:rPr>
          <w:rFonts w:ascii="Arial" w:eastAsia="Times New Roman" w:hAnsi="Arial" w:cs="Arial"/>
          <w:sz w:val="20"/>
          <w:szCs w:val="20"/>
          <w:lang w:eastAsia="hu-HU"/>
        </w:rPr>
        <w:t xml:space="preserve"> ….</w:t>
      </w:r>
      <w:proofErr w:type="gramEnd"/>
      <w:r w:rsidRPr="00C26F13">
        <w:rPr>
          <w:rFonts w:ascii="Arial" w:eastAsia="Times New Roman" w:hAnsi="Arial" w:cs="Arial"/>
          <w:sz w:val="20"/>
          <w:szCs w:val="20"/>
          <w:lang w:eastAsia="hu-HU"/>
        </w:rPr>
        <w:t>. nap</w:t>
      </w:r>
    </w:p>
    <w:p w14:paraId="2CDC04A5" w14:textId="77777777" w:rsidR="00C26F13" w:rsidRPr="00C26F13" w:rsidRDefault="00C26F13" w:rsidP="00C26F13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0FAB083C" w14:textId="77777777" w:rsidR="00C26F13" w:rsidRPr="00C26F13" w:rsidRDefault="00C26F13" w:rsidP="00C26F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14:paraId="2F67948E" w14:textId="77777777" w:rsidR="00C26F13" w:rsidRPr="00C26F13" w:rsidRDefault="00C26F13" w:rsidP="00C26F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26F13">
        <w:rPr>
          <w:rFonts w:ascii="Arial" w:eastAsia="Times New Roman" w:hAnsi="Arial" w:cs="Arial"/>
          <w:sz w:val="20"/>
          <w:szCs w:val="20"/>
          <w:lang w:eastAsia="hu-HU"/>
        </w:rPr>
        <w:t xml:space="preserve">                         </w:t>
      </w:r>
      <w:r w:rsidRPr="00C26F13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C26F13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C26F13">
        <w:rPr>
          <w:rFonts w:ascii="Arial" w:eastAsia="Times New Roman" w:hAnsi="Arial" w:cs="Arial"/>
          <w:sz w:val="20"/>
          <w:szCs w:val="20"/>
          <w:lang w:eastAsia="hu-HU"/>
        </w:rPr>
        <w:tab/>
        <w:t xml:space="preserve">                  </w:t>
      </w:r>
      <w:r w:rsidRPr="00C26F13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C26F13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C26F13">
        <w:rPr>
          <w:rFonts w:ascii="Arial" w:eastAsia="Times New Roman" w:hAnsi="Arial" w:cs="Arial"/>
          <w:sz w:val="20"/>
          <w:szCs w:val="20"/>
          <w:lang w:eastAsia="hu-HU"/>
        </w:rPr>
        <w:tab/>
        <w:t xml:space="preserve">    …………………………..</w:t>
      </w:r>
      <w:r w:rsidRPr="00C26F13">
        <w:rPr>
          <w:rFonts w:ascii="Arial" w:eastAsia="Times New Roman" w:hAnsi="Arial" w:cs="Arial"/>
          <w:sz w:val="20"/>
          <w:szCs w:val="20"/>
        </w:rPr>
        <w:t xml:space="preserve">               </w:t>
      </w:r>
    </w:p>
    <w:p w14:paraId="6055B868" w14:textId="59E8E8A7" w:rsidR="00562FDA" w:rsidRPr="00C26F13" w:rsidRDefault="00C26F13" w:rsidP="00C26F13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sz w:val="20"/>
          <w:szCs w:val="20"/>
        </w:rPr>
      </w:pPr>
      <w:r w:rsidRPr="00C26F13">
        <w:rPr>
          <w:rFonts w:ascii="Arial" w:eastAsia="Times New Roman" w:hAnsi="Arial" w:cs="Arial"/>
          <w:sz w:val="20"/>
          <w:szCs w:val="20"/>
        </w:rPr>
        <w:t xml:space="preserve">     Garantőr                                                               </w:t>
      </w:r>
      <w:r w:rsidRPr="00C26F13">
        <w:rPr>
          <w:rFonts w:ascii="Arial" w:eastAsia="Times New Roman" w:hAnsi="Arial" w:cs="Arial"/>
          <w:sz w:val="20"/>
          <w:szCs w:val="20"/>
        </w:rPr>
        <w:tab/>
      </w:r>
      <w:r w:rsidRPr="00C26F13">
        <w:rPr>
          <w:rFonts w:ascii="Arial" w:eastAsia="Times New Roman" w:hAnsi="Arial" w:cs="Arial"/>
          <w:sz w:val="20"/>
          <w:szCs w:val="20"/>
        </w:rPr>
        <w:tab/>
      </w:r>
      <w:r w:rsidRPr="00C26F13">
        <w:rPr>
          <w:rFonts w:ascii="Arial" w:eastAsia="Times New Roman" w:hAnsi="Arial" w:cs="Arial"/>
          <w:sz w:val="20"/>
          <w:szCs w:val="20"/>
        </w:rPr>
        <w:tab/>
        <w:t xml:space="preserve">   </w:t>
      </w:r>
      <w:r w:rsidRPr="00C26F13">
        <w:rPr>
          <w:rFonts w:ascii="Arial" w:eastAsia="Times New Roman" w:hAnsi="Arial" w:cs="Arial"/>
          <w:sz w:val="20"/>
          <w:szCs w:val="20"/>
        </w:rPr>
        <w:tab/>
        <w:t xml:space="preserve">               </w:t>
      </w:r>
    </w:p>
    <w:sectPr w:rsidR="00562FDA" w:rsidRPr="00C26F13" w:rsidSect="00C26F13">
      <w:headerReference w:type="default" r:id="rId7"/>
      <w:pgSz w:w="11906" w:h="16838"/>
      <w:pgMar w:top="1247" w:right="1247" w:bottom="119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4F333" w14:textId="77777777" w:rsidR="00C26F13" w:rsidRDefault="00C26F13" w:rsidP="00C26F13">
      <w:pPr>
        <w:spacing w:after="0" w:line="240" w:lineRule="auto"/>
      </w:pPr>
      <w:r>
        <w:separator/>
      </w:r>
    </w:p>
  </w:endnote>
  <w:endnote w:type="continuationSeparator" w:id="0">
    <w:p w14:paraId="27E1CDBD" w14:textId="77777777" w:rsidR="00C26F13" w:rsidRDefault="00C26F13" w:rsidP="00C26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2E7E3" w14:textId="77777777" w:rsidR="00C26F13" w:rsidRDefault="00C26F13" w:rsidP="00C26F13">
      <w:pPr>
        <w:spacing w:after="0" w:line="240" w:lineRule="auto"/>
      </w:pPr>
      <w:r>
        <w:separator/>
      </w:r>
    </w:p>
  </w:footnote>
  <w:footnote w:type="continuationSeparator" w:id="0">
    <w:p w14:paraId="32DBEB0C" w14:textId="77777777" w:rsidR="00C26F13" w:rsidRDefault="00C26F13" w:rsidP="00C26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6B159" w14:textId="31447EB1" w:rsidR="00C26F13" w:rsidRDefault="00C26F13">
    <w:pPr>
      <w:pStyle w:val="lfej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8A19895" wp14:editId="5336FBC6">
          <wp:simplePos x="0" y="0"/>
          <wp:positionH relativeFrom="column">
            <wp:posOffset>-36195</wp:posOffset>
          </wp:positionH>
          <wp:positionV relativeFrom="paragraph">
            <wp:posOffset>-253365</wp:posOffset>
          </wp:positionV>
          <wp:extent cx="2847340" cy="756285"/>
          <wp:effectExtent l="0" t="0" r="0" b="5715"/>
          <wp:wrapTight wrapText="bothSides">
            <wp:wrapPolygon edited="0">
              <wp:start x="1445" y="0"/>
              <wp:lineTo x="0" y="2720"/>
              <wp:lineTo x="0" y="14690"/>
              <wp:lineTo x="145" y="17411"/>
              <wp:lineTo x="1301" y="21219"/>
              <wp:lineTo x="1445" y="21219"/>
              <wp:lineTo x="3613" y="21219"/>
              <wp:lineTo x="3902" y="21219"/>
              <wp:lineTo x="5058" y="17411"/>
              <wp:lineTo x="21388" y="12514"/>
              <wp:lineTo x="21388" y="8161"/>
              <wp:lineTo x="3613" y="0"/>
              <wp:lineTo x="1445" y="0"/>
            </wp:wrapPolygon>
          </wp:wrapTight>
          <wp:docPr id="276889757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34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CB0CA2"/>
    <w:multiLevelType w:val="hybridMultilevel"/>
    <w:tmpl w:val="E878D9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F13"/>
    <w:rsid w:val="00562FDA"/>
    <w:rsid w:val="00C26F13"/>
    <w:rsid w:val="00CD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2BEEBB4"/>
  <w15:chartTrackingRefBased/>
  <w15:docId w15:val="{FB02E11A-5FDE-4A4D-BD0C-2EEB98127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26F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26F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26F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26F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26F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26F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26F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26F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26F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26F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26F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26F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26F1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26F1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26F1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26F1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26F1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26F1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26F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26F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26F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26F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26F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26F1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26F1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C26F1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26F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26F1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26F13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C26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26F13"/>
  </w:style>
  <w:style w:type="paragraph" w:styleId="llb">
    <w:name w:val="footer"/>
    <w:basedOn w:val="Norml"/>
    <w:link w:val="llbChar"/>
    <w:uiPriority w:val="99"/>
    <w:unhideWhenUsed/>
    <w:rsid w:val="00C26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26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448</Words>
  <Characters>3097</Characters>
  <Application>Microsoft Office Word</Application>
  <DocSecurity>0</DocSecurity>
  <Lines>25</Lines>
  <Paragraphs>7</Paragraphs>
  <ScaleCrop>false</ScaleCrop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Csordás Péter Attila</dc:creator>
  <cp:keywords/>
  <dc:description/>
  <cp:lastModifiedBy>Csordás Péter Attila</cp:lastModifiedBy>
  <cp:revision>1</cp:revision>
  <dcterms:created xsi:type="dcterms:W3CDTF">2024-05-02T06:59:00Z</dcterms:created>
  <dcterms:modified xsi:type="dcterms:W3CDTF">2024-05-02T07:03:00Z</dcterms:modified>
</cp:coreProperties>
</file>